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6C6D" w14:textId="77777777" w:rsidR="002D08B9" w:rsidRDefault="002D08B9" w:rsidP="002D08B9">
      <w:pPr>
        <w:spacing w:line="480" w:lineRule="auto"/>
        <w:jc w:val="center"/>
        <w:rPr>
          <w:vertAlign w:val="superscript"/>
        </w:rPr>
      </w:pPr>
    </w:p>
    <w:tbl>
      <w:tblPr>
        <w:tblStyle w:val="Lentelstinklelis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22CCB" w14:paraId="4B8F0659" w14:textId="77777777" w:rsidTr="00E22CCB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9AA7673" w14:textId="77777777" w:rsidR="00E22CCB" w:rsidRPr="00E22CCB" w:rsidRDefault="00E22CCB" w:rsidP="00E22CCB">
            <w:pPr>
              <w:spacing w:line="240" w:lineRule="atLeast"/>
              <w:jc w:val="center"/>
            </w:pPr>
          </w:p>
        </w:tc>
      </w:tr>
      <w:tr w:rsidR="00E22CCB" w14:paraId="3C92E298" w14:textId="77777777" w:rsidTr="00E22CCB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48F365BD" w14:textId="77777777" w:rsidR="00E22CCB" w:rsidRDefault="00E22CCB" w:rsidP="00E22CCB">
            <w:pPr>
              <w:spacing w:line="240" w:lineRule="atLeast"/>
              <w:jc w:val="center"/>
              <w:rPr>
                <w:vertAlign w:val="superscript"/>
              </w:rPr>
            </w:pPr>
            <w:r w:rsidRPr="00E22CCB">
              <w:rPr>
                <w:vertAlign w:val="superscript"/>
              </w:rPr>
              <w:t>(vardas, pavardė)</w:t>
            </w:r>
          </w:p>
        </w:tc>
      </w:tr>
    </w:tbl>
    <w:p w14:paraId="6A0BC060" w14:textId="77777777" w:rsidR="00E22CCB" w:rsidRDefault="00E22CCB" w:rsidP="00E22CCB">
      <w:pPr>
        <w:pBdr>
          <w:bottom w:val="single" w:sz="2" w:space="0" w:color="auto"/>
        </w:pBdr>
        <w:jc w:val="center"/>
      </w:pPr>
    </w:p>
    <w:p w14:paraId="5FE016F0" w14:textId="65125A01" w:rsidR="00E22CCB" w:rsidRDefault="00E22CCB" w:rsidP="00E22CCB">
      <w:pPr>
        <w:pBdr>
          <w:bottom w:val="single" w:sz="2" w:space="0" w:color="auto"/>
        </w:pBdr>
        <w:jc w:val="center"/>
      </w:pPr>
    </w:p>
    <w:p w14:paraId="32DCDCE4" w14:textId="77777777" w:rsidR="002D08B9" w:rsidRPr="00D61F33" w:rsidRDefault="00E22CCB" w:rsidP="002D08B9">
      <w:pPr>
        <w:jc w:val="center"/>
        <w:rPr>
          <w:vertAlign w:val="superscript"/>
        </w:rPr>
      </w:pPr>
      <w:r w:rsidRPr="00D61F33">
        <w:rPr>
          <w:vertAlign w:val="superscript"/>
        </w:rPr>
        <w:t xml:space="preserve"> </w:t>
      </w:r>
      <w:r w:rsidR="002D08B9" w:rsidRPr="00D61F33">
        <w:rPr>
          <w:vertAlign w:val="superscript"/>
        </w:rPr>
        <w:t>(adresas, telefonas)</w:t>
      </w:r>
    </w:p>
    <w:p w14:paraId="5E12D94A" w14:textId="77777777" w:rsidR="002D08B9" w:rsidRPr="00D61F33" w:rsidRDefault="002D08B9" w:rsidP="002D08B9"/>
    <w:p w14:paraId="1426CA25" w14:textId="77777777" w:rsidR="002D08B9" w:rsidRPr="00D61F33" w:rsidRDefault="002D08B9" w:rsidP="002D08B9">
      <w:pPr>
        <w:ind w:right="-1"/>
      </w:pPr>
    </w:p>
    <w:p w14:paraId="2F25B440" w14:textId="77777777" w:rsidR="002D08B9" w:rsidRPr="00897D12" w:rsidRDefault="002D08B9" w:rsidP="002D08B9">
      <w:pPr>
        <w:ind w:right="-1"/>
        <w:jc w:val="center"/>
      </w:pPr>
    </w:p>
    <w:p w14:paraId="5480C7AD" w14:textId="77777777" w:rsidR="002D08B9" w:rsidRPr="00897D12" w:rsidRDefault="002D08B9" w:rsidP="002D08B9">
      <w:pPr>
        <w:ind w:right="-1"/>
        <w:jc w:val="center"/>
      </w:pPr>
    </w:p>
    <w:p w14:paraId="6B791C2D" w14:textId="77777777" w:rsidR="002D08B9" w:rsidRDefault="002D08B9" w:rsidP="002D08B9">
      <w:pPr>
        <w:spacing w:line="360" w:lineRule="auto"/>
        <w:ind w:right="-1"/>
        <w:jc w:val="center"/>
        <w:rPr>
          <w:b/>
        </w:rPr>
      </w:pPr>
      <w:r w:rsidRPr="00897D12">
        <w:rPr>
          <w:b/>
        </w:rPr>
        <w:t>SUTIKIMAS</w:t>
      </w:r>
    </w:p>
    <w:p w14:paraId="203ACC82" w14:textId="77777777" w:rsidR="00E22CCB" w:rsidRPr="00897D12" w:rsidRDefault="00E22CCB" w:rsidP="002D08B9">
      <w:pPr>
        <w:spacing w:line="360" w:lineRule="auto"/>
        <w:ind w:right="-1"/>
        <w:jc w:val="center"/>
        <w:rPr>
          <w:b/>
        </w:rPr>
      </w:pPr>
    </w:p>
    <w:tbl>
      <w:tblPr>
        <w:tblStyle w:val="Lentelstinklelis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426"/>
      </w:tblGrid>
      <w:tr w:rsidR="00E22CCB" w14:paraId="1993CC41" w14:textId="77777777" w:rsidTr="00E22CCB">
        <w:tc>
          <w:tcPr>
            <w:tcW w:w="1134" w:type="dxa"/>
            <w:vAlign w:val="bottom"/>
          </w:tcPr>
          <w:p w14:paraId="0AC448E8" w14:textId="77777777" w:rsidR="00E22CCB" w:rsidRDefault="001141D3" w:rsidP="00E22CCB">
            <w:pPr>
              <w:jc w:val="right"/>
            </w:pPr>
            <w:r>
              <w:t>2022</w:t>
            </w:r>
            <w:r w:rsidR="00E22CCB" w:rsidRPr="00E22CCB">
              <w:t xml:space="preserve"> m</w:t>
            </w:r>
            <w:r w:rsidR="00E22CCB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72DB02B" w14:textId="77777777" w:rsidR="00E22CCB" w:rsidRDefault="00E22CCB" w:rsidP="00E22CCB">
            <w:pPr>
              <w:jc w:val="center"/>
            </w:pPr>
          </w:p>
        </w:tc>
        <w:tc>
          <w:tcPr>
            <w:tcW w:w="426" w:type="dxa"/>
            <w:vAlign w:val="center"/>
          </w:tcPr>
          <w:p w14:paraId="1ECC2AD4" w14:textId="77777777" w:rsidR="00E22CCB" w:rsidRDefault="00E22CCB" w:rsidP="00E22CCB">
            <w:r>
              <w:t>d.</w:t>
            </w:r>
          </w:p>
        </w:tc>
      </w:tr>
      <w:tr w:rsidR="00E22CCB" w14:paraId="739FA404" w14:textId="77777777" w:rsidTr="00E22CCB">
        <w:trPr>
          <w:trHeight w:val="397"/>
        </w:trPr>
        <w:tc>
          <w:tcPr>
            <w:tcW w:w="1134" w:type="dxa"/>
          </w:tcPr>
          <w:p w14:paraId="560F86CB" w14:textId="77777777" w:rsidR="00E22CCB" w:rsidRDefault="00E22CCB" w:rsidP="002D08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2CB307E4" w14:textId="77777777" w:rsidR="00E22CCB" w:rsidRDefault="00E22CCB" w:rsidP="00E22CCB">
            <w:pPr>
              <w:jc w:val="center"/>
            </w:pPr>
            <w:r w:rsidRPr="00E22CCB">
              <w:t>Kavoliškis</w:t>
            </w:r>
          </w:p>
        </w:tc>
        <w:tc>
          <w:tcPr>
            <w:tcW w:w="426" w:type="dxa"/>
          </w:tcPr>
          <w:p w14:paraId="6B42901D" w14:textId="77777777" w:rsidR="00E22CCB" w:rsidRDefault="00E22CCB" w:rsidP="002D08B9">
            <w:pPr>
              <w:jc w:val="center"/>
            </w:pPr>
          </w:p>
        </w:tc>
      </w:tr>
    </w:tbl>
    <w:p w14:paraId="4E64147B" w14:textId="77777777" w:rsidR="00E22CCB" w:rsidRDefault="00E22CCB" w:rsidP="002D08B9">
      <w:pPr>
        <w:jc w:val="center"/>
      </w:pPr>
    </w:p>
    <w:p w14:paraId="7072833B" w14:textId="77777777" w:rsidR="002D08B9" w:rsidRDefault="002D08B9" w:rsidP="002D08B9">
      <w:pPr>
        <w:ind w:right="-1"/>
        <w:jc w:val="center"/>
      </w:pPr>
    </w:p>
    <w:p w14:paraId="74215263" w14:textId="77777777" w:rsidR="002D08B9" w:rsidRPr="00897D12" w:rsidRDefault="002D08B9" w:rsidP="002D08B9">
      <w:pPr>
        <w:ind w:right="-1"/>
        <w:jc w:val="center"/>
      </w:pPr>
    </w:p>
    <w:p w14:paraId="3D6285CB" w14:textId="77777777" w:rsidR="002D08B9" w:rsidRPr="00897D12" w:rsidRDefault="002D08B9" w:rsidP="002D08B9">
      <w:pPr>
        <w:ind w:left="-426" w:right="-1"/>
      </w:pPr>
    </w:p>
    <w:tbl>
      <w:tblPr>
        <w:tblStyle w:val="Lentelstinklelis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6111BB" w14:paraId="030516F6" w14:textId="77777777" w:rsidTr="004D6F8F">
        <w:tc>
          <w:tcPr>
            <w:tcW w:w="3969" w:type="dxa"/>
          </w:tcPr>
          <w:p w14:paraId="07B390E5" w14:textId="19425B8B" w:rsidR="006111BB" w:rsidRDefault="006111BB" w:rsidP="006111BB">
            <w:pPr>
              <w:ind w:right="-1"/>
              <w:jc w:val="both"/>
            </w:pPr>
            <w:r>
              <w:t xml:space="preserve">           </w:t>
            </w:r>
            <w:r w:rsidRPr="006111BB">
              <w:t xml:space="preserve">Sutinku, kad mano </w:t>
            </w:r>
            <w:r w:rsidR="004D6F8F" w:rsidRPr="004D6F8F">
              <w:t>sūn</w:t>
            </w:r>
            <w:r w:rsidR="004D6F8F">
              <w:t>us</w:t>
            </w:r>
            <w:r w:rsidR="004D6F8F" w:rsidRPr="004D6F8F">
              <w:t>/dukr</w:t>
            </w:r>
            <w:r w:rsidR="004D6F8F">
              <w:t>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ECA53FF" w14:textId="77777777" w:rsidR="006111BB" w:rsidRDefault="006111BB" w:rsidP="006111BB">
            <w:pPr>
              <w:ind w:right="-1"/>
              <w:jc w:val="both"/>
            </w:pPr>
          </w:p>
        </w:tc>
      </w:tr>
      <w:tr w:rsidR="006111BB" w14:paraId="52CCBFFC" w14:textId="77777777" w:rsidTr="004D6F8F">
        <w:trPr>
          <w:trHeight w:val="227"/>
        </w:trPr>
        <w:tc>
          <w:tcPr>
            <w:tcW w:w="3969" w:type="dxa"/>
          </w:tcPr>
          <w:p w14:paraId="754E8D1E" w14:textId="77777777" w:rsidR="006111BB" w:rsidRPr="006111BB" w:rsidRDefault="006111BB" w:rsidP="006111BB">
            <w:pPr>
              <w:ind w:right="-1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188A91E" w14:textId="77777777" w:rsidR="006111BB" w:rsidRPr="006111BB" w:rsidRDefault="006111BB" w:rsidP="006111BB">
            <w:pPr>
              <w:ind w:right="-1"/>
              <w:jc w:val="center"/>
              <w:rPr>
                <w:sz w:val="16"/>
                <w:szCs w:val="16"/>
              </w:rPr>
            </w:pPr>
            <w:r w:rsidRPr="006111BB">
              <w:rPr>
                <w:sz w:val="16"/>
                <w:szCs w:val="16"/>
              </w:rPr>
              <w:t>( Vardas , pavardė )</w:t>
            </w:r>
          </w:p>
        </w:tc>
      </w:tr>
    </w:tbl>
    <w:p w14:paraId="339BBE65" w14:textId="77777777" w:rsidR="00890DA3" w:rsidRDefault="002D08B9" w:rsidP="006111BB">
      <w:pPr>
        <w:spacing w:line="360" w:lineRule="auto"/>
        <w:ind w:right="-1"/>
        <w:jc w:val="both"/>
        <w:rPr>
          <w:rFonts w:eastAsia="Calibri"/>
        </w:rPr>
      </w:pPr>
      <w:r w:rsidRPr="00C13F2F">
        <w:t xml:space="preserve">vyktų pagal </w:t>
      </w:r>
      <w:r w:rsidR="00C13F2F">
        <w:rPr>
          <w:rFonts w:eastAsia="Calibri"/>
        </w:rPr>
        <w:t>E</w:t>
      </w:r>
      <w:r w:rsidR="00C13F2F" w:rsidRPr="00C13F2F">
        <w:rPr>
          <w:rFonts w:eastAsia="Calibri"/>
        </w:rPr>
        <w:t>rasmus+ programo</w:t>
      </w:r>
      <w:r w:rsidR="00C13F2F">
        <w:rPr>
          <w:rFonts w:eastAsia="Calibri"/>
        </w:rPr>
        <w:t xml:space="preserve">s mobilumo projekto </w:t>
      </w:r>
      <w:r w:rsidR="001141D3" w:rsidRPr="001141D3">
        <w:rPr>
          <w:rFonts w:eastAsia="Calibri"/>
        </w:rPr>
        <w:t>Nr. 2022-1-LT01-KA121-VET-000052150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73"/>
        <w:gridCol w:w="65"/>
        <w:gridCol w:w="2490"/>
        <w:gridCol w:w="62"/>
        <w:gridCol w:w="992"/>
        <w:gridCol w:w="4536"/>
        <w:gridCol w:w="140"/>
      </w:tblGrid>
      <w:tr w:rsidR="001D55B5" w14:paraId="20525A42" w14:textId="7E1D27A6" w:rsidTr="006F191D">
        <w:tc>
          <w:tcPr>
            <w:tcW w:w="96" w:type="dxa"/>
            <w:vAlign w:val="bottom"/>
          </w:tcPr>
          <w:p w14:paraId="1F7E8162" w14:textId="1DC2FADB" w:rsidR="001D55B5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į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14:paraId="533649AB" w14:textId="77777777" w:rsidR="001D55B5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5" w:type="dxa"/>
          </w:tcPr>
          <w:p w14:paraId="2245C351" w14:textId="77777777" w:rsidR="001D55B5" w:rsidRPr="00890DA3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64B50062" w14:textId="6B617FB2" w:rsidR="001D55B5" w:rsidRDefault="001D55B5" w:rsidP="006F191D">
            <w:pPr>
              <w:spacing w:line="240" w:lineRule="atLeast"/>
              <w:jc w:val="center"/>
              <w:rPr>
                <w:rFonts w:eastAsia="Calibri"/>
              </w:rPr>
            </w:pPr>
            <w:r w:rsidRPr="00890DA3">
              <w:rPr>
                <w:rFonts w:eastAsia="Calibri"/>
              </w:rPr>
              <w:t>sav.</w:t>
            </w:r>
            <w:r>
              <w:rPr>
                <w:rFonts w:eastAsia="Calibri"/>
              </w:rPr>
              <w:t xml:space="preserve">   </w:t>
            </w:r>
            <w:r w:rsidR="000E7F66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   </w:t>
            </w:r>
            <w:r w:rsidRPr="00890DA3">
              <w:rPr>
                <w:rFonts w:eastAsia="Calibri"/>
              </w:rPr>
              <w:t>mėn.</w:t>
            </w:r>
          </w:p>
        </w:tc>
        <w:tc>
          <w:tcPr>
            <w:tcW w:w="62" w:type="dxa"/>
          </w:tcPr>
          <w:p w14:paraId="61C63344" w14:textId="77777777" w:rsidR="001D55B5" w:rsidRPr="00890DA3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bottom"/>
          </w:tcPr>
          <w:p w14:paraId="0EDC9296" w14:textId="71338D72" w:rsidR="001D55B5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  <w:r w:rsidRPr="00890DA3">
              <w:rPr>
                <w:rFonts w:eastAsia="Calibri"/>
              </w:rPr>
              <w:t>stažuotę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EF035F2" w14:textId="77777777" w:rsidR="001D55B5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40" w:type="dxa"/>
            <w:vAlign w:val="bottom"/>
          </w:tcPr>
          <w:p w14:paraId="3F871519" w14:textId="3D6288FC" w:rsidR="001D55B5" w:rsidRDefault="001D55B5" w:rsidP="00890DA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,</w:t>
            </w:r>
          </w:p>
        </w:tc>
      </w:tr>
      <w:tr w:rsidR="001D55B5" w:rsidRPr="001D55B5" w14:paraId="6E430FD3" w14:textId="3C413B6C" w:rsidTr="000C55B4">
        <w:tc>
          <w:tcPr>
            <w:tcW w:w="96" w:type="dxa"/>
          </w:tcPr>
          <w:p w14:paraId="125D6B8C" w14:textId="77777777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24F39DF9" w14:textId="3F5796E7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  <w:r w:rsidRPr="001D55B5">
              <w:rPr>
                <w:rFonts w:eastAsia="Calibri"/>
                <w:sz w:val="18"/>
                <w:szCs w:val="18"/>
              </w:rPr>
              <w:t>(laikotarpis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65" w:type="dxa"/>
          </w:tcPr>
          <w:p w14:paraId="0B51561A" w14:textId="77777777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31001134" w14:textId="2503D926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  <w:r w:rsidRPr="001D55B5">
              <w:rPr>
                <w:rFonts w:eastAsia="Calibri"/>
                <w:sz w:val="18"/>
                <w:szCs w:val="18"/>
              </w:rPr>
              <w:t>(</w:t>
            </w:r>
            <w:r w:rsidR="000C55B4">
              <w:rPr>
                <w:rFonts w:eastAsia="Calibri"/>
                <w:sz w:val="18"/>
                <w:szCs w:val="18"/>
              </w:rPr>
              <w:t>p</w:t>
            </w:r>
            <w:r w:rsidR="006F191D">
              <w:rPr>
                <w:rFonts w:eastAsia="Calibri"/>
                <w:sz w:val="18"/>
                <w:szCs w:val="18"/>
              </w:rPr>
              <w:t>a</w:t>
            </w:r>
            <w:r w:rsidR="000C55B4">
              <w:rPr>
                <w:rFonts w:eastAsia="Calibri"/>
                <w:sz w:val="18"/>
                <w:szCs w:val="18"/>
              </w:rPr>
              <w:t>braukti)</w:t>
            </w:r>
          </w:p>
        </w:tc>
        <w:tc>
          <w:tcPr>
            <w:tcW w:w="62" w:type="dxa"/>
          </w:tcPr>
          <w:p w14:paraId="0615B295" w14:textId="77777777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A0D71F" w14:textId="0BA9A46D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769BB4B" w14:textId="09097949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  <w:r w:rsidRPr="001D55B5">
              <w:rPr>
                <w:rFonts w:eastAsia="Calibri"/>
                <w:sz w:val="18"/>
                <w:szCs w:val="18"/>
              </w:rPr>
              <w:t>(šalis/miestas)</w:t>
            </w:r>
          </w:p>
        </w:tc>
        <w:tc>
          <w:tcPr>
            <w:tcW w:w="140" w:type="dxa"/>
          </w:tcPr>
          <w:p w14:paraId="2D9161D2" w14:textId="77777777" w:rsidR="001D55B5" w:rsidRPr="001D55B5" w:rsidRDefault="001D55B5" w:rsidP="001D55B5">
            <w:pPr>
              <w:spacing w:line="240" w:lineRule="atLeast"/>
              <w:ind w:right="-1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A20FE61" w14:textId="77777777" w:rsidR="00C13F2F" w:rsidRPr="00C13F2F" w:rsidRDefault="00C13F2F" w:rsidP="006111BB">
      <w:pPr>
        <w:spacing w:line="360" w:lineRule="auto"/>
        <w:ind w:right="-1"/>
        <w:jc w:val="both"/>
        <w:rPr>
          <w:rFonts w:eastAsia="Calibri"/>
        </w:rPr>
      </w:pPr>
      <w:r>
        <w:rPr>
          <w:rFonts w:eastAsia="Calibri"/>
        </w:rPr>
        <w:tab/>
      </w:r>
      <w:r w:rsidR="00852D6E">
        <w:rPr>
          <w:rFonts w:eastAsia="Calibri"/>
        </w:rPr>
        <w:t>Susipažinau s</w:t>
      </w:r>
      <w:r w:rsidRPr="00C13F2F">
        <w:rPr>
          <w:rFonts w:eastAsia="Calibri"/>
        </w:rPr>
        <w:t>avo sūnų</w:t>
      </w:r>
      <w:r w:rsidR="00C11D8C">
        <w:rPr>
          <w:rFonts w:eastAsia="Calibri"/>
        </w:rPr>
        <w:t>/ dukrą</w:t>
      </w:r>
      <w:r w:rsidRPr="00C13F2F">
        <w:rPr>
          <w:rFonts w:eastAsia="Calibri"/>
        </w:rPr>
        <w:t xml:space="preserve"> su </w:t>
      </w:r>
      <w:r w:rsidR="00852D6E">
        <w:rPr>
          <w:rFonts w:eastAsia="Calibri"/>
        </w:rPr>
        <w:t xml:space="preserve">elgesio ir </w:t>
      </w:r>
      <w:r w:rsidRPr="00C13F2F">
        <w:rPr>
          <w:rFonts w:eastAsia="Calibri"/>
        </w:rPr>
        <w:t>saugumo taisyklėmis.</w:t>
      </w:r>
      <w:r>
        <w:rPr>
          <w:rFonts w:eastAsia="Calibri"/>
        </w:rPr>
        <w:t xml:space="preserve"> </w:t>
      </w:r>
      <w:r w:rsidR="00852D6E">
        <w:t>Garantuoju, kad jų laikysis.</w:t>
      </w:r>
      <w:r w:rsidR="00852D6E" w:rsidRPr="00852D6E">
        <w:t xml:space="preserve"> </w:t>
      </w:r>
      <w:r w:rsidR="00852D6E">
        <w:t>Prisiimu sau visą atsakomybę už savo nepilnamečio vaiko dalyvavimą stažuotėje ir sveikatos būklę.</w:t>
      </w:r>
      <w:r w:rsidR="00852D6E" w:rsidRPr="00852D6E">
        <w:t xml:space="preserve"> </w:t>
      </w:r>
      <w:r w:rsidR="00852D6E">
        <w:t>Sutinku, kad mano ne</w:t>
      </w:r>
      <w:r w:rsidR="006111BB">
        <w:t>pilnamečiui vaikui</w:t>
      </w:r>
      <w:r w:rsidR="00852D6E">
        <w:t xml:space="preserve"> nesilaikant taisyklių visa ats</w:t>
      </w:r>
      <w:r w:rsidR="006111BB">
        <w:t>akomybė tenka tėvams</w:t>
      </w:r>
      <w:r w:rsidR="00852D6E">
        <w:t xml:space="preserve"> bei suprantu, kad veiklos </w:t>
      </w:r>
      <w:r w:rsidR="006111BB">
        <w:t>organizatoriai, lydintys asmuo</w:t>
      </w:r>
      <w:r w:rsidR="00852D6E">
        <w:t xml:space="preserve"> negali būti atsakingi už žalos atsiradimą ir atlyginimą, kuri kilo dėl taisyklių nesilaikymo ar netinkamo laikymosi, vaiko neatsargaus ar pavojingo elgesio.</w:t>
      </w:r>
    </w:p>
    <w:p w14:paraId="2ECB7E12" w14:textId="77777777" w:rsidR="002D08B9" w:rsidRDefault="002D08B9" w:rsidP="002D08B9">
      <w:pPr>
        <w:spacing w:line="360" w:lineRule="auto"/>
        <w:ind w:right="-1" w:firstLine="1276"/>
        <w:rPr>
          <w:rFonts w:eastAsia="Calibri"/>
          <w:b/>
        </w:rPr>
      </w:pPr>
    </w:p>
    <w:p w14:paraId="4FB0402B" w14:textId="77777777" w:rsidR="002D08B9" w:rsidRDefault="002D08B9" w:rsidP="002D08B9">
      <w:pPr>
        <w:ind w:right="-1"/>
        <w:jc w:val="both"/>
      </w:pPr>
    </w:p>
    <w:p w14:paraId="379AA456" w14:textId="77777777" w:rsidR="002D08B9" w:rsidRDefault="002D08B9" w:rsidP="002D08B9">
      <w:pPr>
        <w:ind w:right="-1"/>
        <w:jc w:val="both"/>
      </w:pPr>
    </w:p>
    <w:p w14:paraId="429F549A" w14:textId="77777777" w:rsidR="002D08B9" w:rsidRPr="00897D12" w:rsidRDefault="002D08B9" w:rsidP="002D08B9">
      <w:pPr>
        <w:ind w:right="-1"/>
        <w:jc w:val="both"/>
      </w:pPr>
    </w:p>
    <w:p w14:paraId="757D7E38" w14:textId="77777777" w:rsidR="002D08B9" w:rsidRPr="00897D12" w:rsidRDefault="002D08B9" w:rsidP="002D08B9">
      <w:pPr>
        <w:ind w:right="-1"/>
        <w:jc w:val="both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985"/>
        <w:gridCol w:w="1134"/>
        <w:gridCol w:w="3117"/>
      </w:tblGrid>
      <w:tr w:rsidR="002D08B9" w:rsidRPr="00897D12" w14:paraId="13FB4AA2" w14:textId="77777777" w:rsidTr="007C1F2C">
        <w:trPr>
          <w:trHeight w:val="370"/>
          <w:jc w:val="right"/>
        </w:trPr>
        <w:tc>
          <w:tcPr>
            <w:tcW w:w="2695" w:type="dxa"/>
            <w:shd w:val="clear" w:color="auto" w:fill="auto"/>
          </w:tcPr>
          <w:p w14:paraId="6A602839" w14:textId="77777777" w:rsidR="002D08B9" w:rsidRPr="00897D12" w:rsidRDefault="002D08B9" w:rsidP="007C1F2C">
            <w:pPr>
              <w:ind w:right="-1"/>
            </w:pPr>
            <w:r w:rsidRPr="00897D12">
              <w:t>Tėvų/globėjų parašas: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05F3F28B" w14:textId="77777777"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AAC7E2F" w14:textId="77777777"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auto"/>
          </w:tcPr>
          <w:p w14:paraId="4671BA0C" w14:textId="77777777" w:rsidR="002D08B9" w:rsidRPr="00897D12" w:rsidRDefault="002D08B9" w:rsidP="007C1F2C">
            <w:pPr>
              <w:ind w:right="-1"/>
              <w:jc w:val="center"/>
            </w:pPr>
          </w:p>
        </w:tc>
      </w:tr>
      <w:tr w:rsidR="002D08B9" w:rsidRPr="00897D12" w14:paraId="1222BB35" w14:textId="77777777" w:rsidTr="007C1F2C">
        <w:trPr>
          <w:trHeight w:val="70"/>
          <w:jc w:val="right"/>
        </w:trPr>
        <w:tc>
          <w:tcPr>
            <w:tcW w:w="2695" w:type="dxa"/>
            <w:shd w:val="clear" w:color="auto" w:fill="auto"/>
          </w:tcPr>
          <w:p w14:paraId="2A6AEE63" w14:textId="77777777"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14:paraId="63481505" w14:textId="77777777"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  <w:r w:rsidRPr="00897D12">
              <w:rPr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shd w:val="clear" w:color="auto" w:fill="auto"/>
          </w:tcPr>
          <w:p w14:paraId="5F5B3E7A" w14:textId="77777777"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3117" w:type="dxa"/>
            <w:tcBorders>
              <w:top w:val="single" w:sz="2" w:space="0" w:color="auto"/>
            </w:tcBorders>
            <w:shd w:val="clear" w:color="auto" w:fill="auto"/>
          </w:tcPr>
          <w:p w14:paraId="4A78AA1B" w14:textId="77777777"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  <w:r w:rsidRPr="00897D12">
              <w:rPr>
                <w:vertAlign w:val="superscript"/>
              </w:rPr>
              <w:t>(vardas, pavardė)</w:t>
            </w:r>
          </w:p>
        </w:tc>
      </w:tr>
    </w:tbl>
    <w:p w14:paraId="59749B39" w14:textId="77777777" w:rsidR="000969E4" w:rsidRDefault="000969E4"/>
    <w:sectPr w:rsidR="000969E4" w:rsidSect="00E22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B9"/>
    <w:rsid w:val="000969E4"/>
    <w:rsid w:val="000C55B4"/>
    <w:rsid w:val="000E7F66"/>
    <w:rsid w:val="001141D3"/>
    <w:rsid w:val="001D55B5"/>
    <w:rsid w:val="002D08B9"/>
    <w:rsid w:val="003F27E1"/>
    <w:rsid w:val="004114C6"/>
    <w:rsid w:val="004D6F8F"/>
    <w:rsid w:val="006111BB"/>
    <w:rsid w:val="006D673D"/>
    <w:rsid w:val="006F191D"/>
    <w:rsid w:val="00852D6E"/>
    <w:rsid w:val="00890DA3"/>
    <w:rsid w:val="00C11D8C"/>
    <w:rsid w:val="00C13F2F"/>
    <w:rsid w:val="00E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F6C4"/>
  <w15:chartTrackingRefBased/>
  <w15:docId w15:val="{40E72915-2971-4944-B716-7D32808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08B9"/>
    <w:pPr>
      <w:spacing w:after="0" w:line="240" w:lineRule="auto"/>
    </w:pPr>
    <w:rPr>
      <w:rFonts w:eastAsia="Times New Roman"/>
      <w:color w:val="auto"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2D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2D6E"/>
    <w:rPr>
      <w:rFonts w:ascii="Segoe UI" w:eastAsia="Times New Roman" w:hAnsi="Segoe UI" w:cs="Segoe UI"/>
      <w:color w:val="auto"/>
      <w:sz w:val="18"/>
      <w:szCs w:val="18"/>
      <w:lang w:val="lt-LT" w:eastAsia="ru-RU"/>
    </w:rPr>
  </w:style>
  <w:style w:type="table" w:styleId="Lentelstinklelis">
    <w:name w:val="Table Grid"/>
    <w:basedOn w:val="prastojilentel"/>
    <w:uiPriority w:val="39"/>
    <w:rsid w:val="0061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Silvute</dc:creator>
  <cp:keywords/>
  <dc:description/>
  <cp:lastModifiedBy>Lenovo</cp:lastModifiedBy>
  <cp:revision>8</cp:revision>
  <cp:lastPrinted>2022-06-09T08:09:00Z</cp:lastPrinted>
  <dcterms:created xsi:type="dcterms:W3CDTF">2022-06-09T07:46:00Z</dcterms:created>
  <dcterms:modified xsi:type="dcterms:W3CDTF">2022-06-09T08:49:00Z</dcterms:modified>
</cp:coreProperties>
</file>